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E0" w:rsidRDefault="009067EB" w:rsidP="00A9500B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Перечень лучших </w:t>
      </w:r>
      <w:r w:rsidR="00E720F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анимационных мультимедийных продуктов</w:t>
      </w:r>
      <w:r w:rsidR="0033565D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 Проекта</w:t>
      </w:r>
      <w:r w:rsidR="00A9500B" w:rsidRPr="00A9500B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 </w:t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«Содействие повышению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уровня финансовой грамотности населения</w:t>
      </w:r>
      <w:r w:rsidR="00A9500B" w:rsidRPr="00A950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и развитию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финансового образования в Российской Федерации»</w:t>
      </w:r>
      <w:r w:rsidR="00E720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  <w:t>для распространения в ходе просветительских мероприятий</w:t>
      </w:r>
    </w:p>
    <w:tbl>
      <w:tblPr>
        <w:tblStyle w:val="af4"/>
        <w:tblW w:w="10065" w:type="dxa"/>
        <w:tblInd w:w="108" w:type="dxa"/>
        <w:tblLayout w:type="fixed"/>
        <w:tblLook w:val="04A0"/>
      </w:tblPr>
      <w:tblGrid>
        <w:gridCol w:w="2835"/>
        <w:gridCol w:w="2127"/>
        <w:gridCol w:w="5103"/>
      </w:tblGrid>
      <w:tr w:rsidR="00E720F1" w:rsidRPr="002D06EC" w:rsidTr="00A9500B">
        <w:trPr>
          <w:tblHeader/>
        </w:trPr>
        <w:tc>
          <w:tcPr>
            <w:tcW w:w="2835" w:type="dxa"/>
            <w:shd w:val="clear" w:color="auto" w:fill="EEECE1" w:themeFill="background2"/>
            <w:vAlign w:val="center"/>
          </w:tcPr>
          <w:p w:rsidR="00E720F1" w:rsidRPr="002D06EC" w:rsidRDefault="00E720F1" w:rsidP="00A9500B">
            <w:pPr>
              <w:spacing w:before="180" w:after="12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E720F1" w:rsidRPr="002D06EC" w:rsidRDefault="00E720F1" w:rsidP="00A9500B">
            <w:pPr>
              <w:spacing w:before="180" w:after="12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Сегмент целевой аудитории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E720F1" w:rsidRPr="002D06EC" w:rsidRDefault="00E720F1" w:rsidP="00A9500B">
            <w:pPr>
              <w:spacing w:before="180" w:after="12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Ссылки</w:t>
            </w:r>
          </w:p>
        </w:tc>
      </w:tr>
      <w:tr w:rsidR="00E720F1" w:rsidRPr="002D06EC" w:rsidTr="00A9500B">
        <w:tc>
          <w:tcPr>
            <w:tcW w:w="2835" w:type="dxa"/>
          </w:tcPr>
          <w:p w:rsidR="00E720F1" w:rsidRPr="00C171C4" w:rsidRDefault="00D01A12" w:rsidP="00A9500B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before="180" w:after="160" w:line="240" w:lineRule="auto"/>
              <w:ind w:left="459" w:hanging="499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«Азбука финансовой грамотности со Смешариками»</w:t>
            </w:r>
          </w:p>
        </w:tc>
        <w:tc>
          <w:tcPr>
            <w:tcW w:w="2127" w:type="dxa"/>
          </w:tcPr>
          <w:p w:rsidR="00E720F1" w:rsidRPr="002D06EC" w:rsidRDefault="00D01A12" w:rsidP="00A9500B">
            <w:pPr>
              <w:spacing w:before="180" w:after="1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дошкольники,  школьники младших классов и их родители</w:t>
            </w:r>
          </w:p>
        </w:tc>
        <w:tc>
          <w:tcPr>
            <w:tcW w:w="5103" w:type="dxa"/>
          </w:tcPr>
          <w:p w:rsidR="00E720F1" w:rsidRPr="00A9500B" w:rsidRDefault="00A9500B" w:rsidP="00A9500B">
            <w:pPr>
              <w:spacing w:before="18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50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www.youtube.com/watch?v=1yPm1j2Q5q4&amp;list=PLeVA7eICJ6d2C8ExAG2XR4W6LFPYzSlXY</w:t>
              </w:r>
            </w:hyperlink>
          </w:p>
        </w:tc>
      </w:tr>
      <w:tr w:rsidR="00E720F1" w:rsidRPr="002D06EC" w:rsidTr="00A9500B">
        <w:tc>
          <w:tcPr>
            <w:tcW w:w="2835" w:type="dxa"/>
          </w:tcPr>
          <w:p w:rsidR="00E720F1" w:rsidRPr="00C171C4" w:rsidRDefault="00D01A12" w:rsidP="00A9500B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before="180" w:after="160" w:line="240" w:lineRule="auto"/>
              <w:ind w:left="459" w:hanging="499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«Пинкод. Азбука</w:t>
            </w:r>
            <w:r w:rsidR="00A9500B" w:rsidRPr="00A9500B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финансовых технологий» </w:t>
            </w:r>
          </w:p>
        </w:tc>
        <w:tc>
          <w:tcPr>
            <w:tcW w:w="2127" w:type="dxa"/>
          </w:tcPr>
          <w:p w:rsidR="00E720F1" w:rsidRPr="002D06EC" w:rsidRDefault="00D01A12" w:rsidP="00A9500B">
            <w:pPr>
              <w:spacing w:before="180" w:after="1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дети </w:t>
            </w:r>
            <w:r w:rsidR="00D2761B" w:rsidRPr="00535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D276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 лет и их родители</w:t>
            </w:r>
          </w:p>
        </w:tc>
        <w:tc>
          <w:tcPr>
            <w:tcW w:w="5103" w:type="dxa"/>
          </w:tcPr>
          <w:p w:rsidR="00E720F1" w:rsidRPr="00A9500B" w:rsidRDefault="00A9500B" w:rsidP="00A9500B">
            <w:pPr>
              <w:spacing w:before="180" w:after="1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Pr="00A950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www.youtube.com/watch?v=7iv3TSK6Guo&amp;list=PLeVA7eICJ6d0xIK0AzwIvhcy5Pgf2fJOf</w:t>
              </w:r>
            </w:hyperlink>
          </w:p>
        </w:tc>
      </w:tr>
    </w:tbl>
    <w:p w:rsidR="0009446A" w:rsidRPr="00F53279" w:rsidRDefault="0009446A" w:rsidP="00C61C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446A" w:rsidRPr="00F53279" w:rsidSect="00A9500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84" w:rsidRDefault="003A5284" w:rsidP="0030593D">
      <w:pPr>
        <w:spacing w:after="0" w:line="240" w:lineRule="auto"/>
      </w:pPr>
      <w:r>
        <w:separator/>
      </w:r>
    </w:p>
  </w:endnote>
  <w:endnote w:type="continuationSeparator" w:id="0">
    <w:p w:rsidR="003A5284" w:rsidRDefault="003A5284" w:rsidP="003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84" w:rsidRDefault="003A5284" w:rsidP="0030593D">
      <w:pPr>
        <w:spacing w:after="0" w:line="240" w:lineRule="auto"/>
      </w:pPr>
      <w:r>
        <w:separator/>
      </w:r>
    </w:p>
  </w:footnote>
  <w:footnote w:type="continuationSeparator" w:id="0">
    <w:p w:rsidR="003A5284" w:rsidRDefault="003A5284" w:rsidP="0030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2B1"/>
    <w:multiLevelType w:val="hybridMultilevel"/>
    <w:tmpl w:val="0A4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E46"/>
    <w:multiLevelType w:val="multilevel"/>
    <w:tmpl w:val="1D8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66DB"/>
    <w:multiLevelType w:val="multilevel"/>
    <w:tmpl w:val="9D2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86106"/>
    <w:multiLevelType w:val="multilevel"/>
    <w:tmpl w:val="F07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7529C"/>
    <w:multiLevelType w:val="hybridMultilevel"/>
    <w:tmpl w:val="4406FD2A"/>
    <w:lvl w:ilvl="0" w:tplc="DCA43A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3F2"/>
    <w:multiLevelType w:val="hybridMultilevel"/>
    <w:tmpl w:val="D6D0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61A0"/>
    <w:multiLevelType w:val="hybridMultilevel"/>
    <w:tmpl w:val="11BA6EB8"/>
    <w:lvl w:ilvl="0" w:tplc="B6BAA0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07F6"/>
    <w:multiLevelType w:val="multilevel"/>
    <w:tmpl w:val="17F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B32D1"/>
    <w:multiLevelType w:val="multilevel"/>
    <w:tmpl w:val="984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F426C"/>
    <w:multiLevelType w:val="hybridMultilevel"/>
    <w:tmpl w:val="D704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4C68"/>
    <w:multiLevelType w:val="multilevel"/>
    <w:tmpl w:val="E90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73"/>
    <w:rsid w:val="00006D32"/>
    <w:rsid w:val="00045C42"/>
    <w:rsid w:val="00050F0E"/>
    <w:rsid w:val="00072D0B"/>
    <w:rsid w:val="00085352"/>
    <w:rsid w:val="0009446A"/>
    <w:rsid w:val="000A41DE"/>
    <w:rsid w:val="000C5D21"/>
    <w:rsid w:val="0018481E"/>
    <w:rsid w:val="001B628C"/>
    <w:rsid w:val="001B6BE8"/>
    <w:rsid w:val="001E03B5"/>
    <w:rsid w:val="001F6E39"/>
    <w:rsid w:val="0021651E"/>
    <w:rsid w:val="00224588"/>
    <w:rsid w:val="00236B16"/>
    <w:rsid w:val="00284D2A"/>
    <w:rsid w:val="00287FF4"/>
    <w:rsid w:val="00294293"/>
    <w:rsid w:val="002A03E0"/>
    <w:rsid w:val="002D06EC"/>
    <w:rsid w:val="002D7FB8"/>
    <w:rsid w:val="002F6EDE"/>
    <w:rsid w:val="0030593D"/>
    <w:rsid w:val="0033565D"/>
    <w:rsid w:val="00371F84"/>
    <w:rsid w:val="003A5284"/>
    <w:rsid w:val="003A6A8F"/>
    <w:rsid w:val="003B6C36"/>
    <w:rsid w:val="00457359"/>
    <w:rsid w:val="004B2673"/>
    <w:rsid w:val="004B453E"/>
    <w:rsid w:val="004D247E"/>
    <w:rsid w:val="004D4E66"/>
    <w:rsid w:val="005357B4"/>
    <w:rsid w:val="00584426"/>
    <w:rsid w:val="0063563E"/>
    <w:rsid w:val="00652304"/>
    <w:rsid w:val="006E7590"/>
    <w:rsid w:val="007875AD"/>
    <w:rsid w:val="007E3C18"/>
    <w:rsid w:val="007E417F"/>
    <w:rsid w:val="00836490"/>
    <w:rsid w:val="00880A3B"/>
    <w:rsid w:val="008C5047"/>
    <w:rsid w:val="009067EB"/>
    <w:rsid w:val="00912591"/>
    <w:rsid w:val="009505D9"/>
    <w:rsid w:val="00950D03"/>
    <w:rsid w:val="00980829"/>
    <w:rsid w:val="00986A40"/>
    <w:rsid w:val="009A56D0"/>
    <w:rsid w:val="009D30D5"/>
    <w:rsid w:val="00A9500B"/>
    <w:rsid w:val="00AA7C65"/>
    <w:rsid w:val="00AC2606"/>
    <w:rsid w:val="00AE5EA0"/>
    <w:rsid w:val="00B07488"/>
    <w:rsid w:val="00B61C3C"/>
    <w:rsid w:val="00B85876"/>
    <w:rsid w:val="00B97175"/>
    <w:rsid w:val="00BC53BD"/>
    <w:rsid w:val="00C171C4"/>
    <w:rsid w:val="00C61CD8"/>
    <w:rsid w:val="00C83E93"/>
    <w:rsid w:val="00CF6DAB"/>
    <w:rsid w:val="00D01A12"/>
    <w:rsid w:val="00D1420F"/>
    <w:rsid w:val="00D22CD2"/>
    <w:rsid w:val="00D2761B"/>
    <w:rsid w:val="00D432FE"/>
    <w:rsid w:val="00D5099D"/>
    <w:rsid w:val="00D5734E"/>
    <w:rsid w:val="00D63FF8"/>
    <w:rsid w:val="00DA6C2B"/>
    <w:rsid w:val="00DB15A3"/>
    <w:rsid w:val="00E1297C"/>
    <w:rsid w:val="00E43415"/>
    <w:rsid w:val="00E4790B"/>
    <w:rsid w:val="00E720F1"/>
    <w:rsid w:val="00F05C9A"/>
    <w:rsid w:val="00F53279"/>
    <w:rsid w:val="00F546CD"/>
    <w:rsid w:val="00F64647"/>
    <w:rsid w:val="00F97DA5"/>
    <w:rsid w:val="00FA6B39"/>
    <w:rsid w:val="00FD153B"/>
    <w:rsid w:val="00FE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6A"/>
  </w:style>
  <w:style w:type="paragraph" w:styleId="1">
    <w:name w:val="heading 1"/>
    <w:basedOn w:val="a"/>
    <w:link w:val="10"/>
    <w:uiPriority w:val="9"/>
    <w:qFormat/>
    <w:rsid w:val="004B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B2673"/>
  </w:style>
  <w:style w:type="character" w:styleId="a3">
    <w:name w:val="Hyperlink"/>
    <w:basedOn w:val="a0"/>
    <w:uiPriority w:val="99"/>
    <w:unhideWhenUsed/>
    <w:rsid w:val="004B2673"/>
    <w:rPr>
      <w:color w:val="0000FF"/>
      <w:u w:val="single"/>
    </w:rPr>
  </w:style>
  <w:style w:type="character" w:customStyle="1" w:styleId="entry-date">
    <w:name w:val="entry-date"/>
    <w:basedOn w:val="a0"/>
    <w:rsid w:val="004B2673"/>
  </w:style>
  <w:style w:type="paragraph" w:styleId="a4">
    <w:name w:val="Normal (Web)"/>
    <w:basedOn w:val="a"/>
    <w:uiPriority w:val="99"/>
    <w:unhideWhenUsed/>
    <w:rsid w:val="004B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673"/>
    <w:rPr>
      <w:b/>
      <w:bCs/>
    </w:rPr>
  </w:style>
  <w:style w:type="paragraph" w:styleId="a6">
    <w:name w:val="List Paragraph"/>
    <w:aliases w:val="Варианты ответов,Список нумерованный цифры,Абзац списка1"/>
    <w:basedOn w:val="a"/>
    <w:link w:val="a7"/>
    <w:uiPriority w:val="34"/>
    <w:qFormat/>
    <w:rsid w:val="004B2673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a7">
    <w:name w:val="Абзац списка Знак"/>
    <w:aliases w:val="Варианты ответов Знак,Список нумерованный цифры Знак,Абзац списка1 Знак"/>
    <w:link w:val="a6"/>
    <w:uiPriority w:val="34"/>
    <w:locked/>
    <w:rsid w:val="004B2673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4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80829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80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0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08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0829"/>
    <w:rPr>
      <w:b/>
      <w:bCs/>
    </w:rPr>
  </w:style>
  <w:style w:type="character" w:styleId="af0">
    <w:name w:val="Emphasis"/>
    <w:basedOn w:val="a0"/>
    <w:uiPriority w:val="20"/>
    <w:qFormat/>
    <w:rsid w:val="00D1420F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30593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593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0593D"/>
    <w:rPr>
      <w:vertAlign w:val="superscript"/>
    </w:rPr>
  </w:style>
  <w:style w:type="table" w:styleId="af4">
    <w:name w:val="Table Grid"/>
    <w:basedOn w:val="a1"/>
    <w:uiPriority w:val="59"/>
    <w:rsid w:val="002A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yPm1j2Q5q4&amp;list=PLeVA7eICJ6d2C8ExAG2XR4W6LFPYzSlX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7iv3TSK6Guo&amp;list=PLeVA7eICJ6d0xIK0AzwIvhcy5Pgf2fJ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ED7A-8D53-487F-877B-E0D61A2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avch</cp:lastModifiedBy>
  <cp:revision>17</cp:revision>
  <dcterms:created xsi:type="dcterms:W3CDTF">2019-03-06T11:43:00Z</dcterms:created>
  <dcterms:modified xsi:type="dcterms:W3CDTF">2019-10-08T13:38:00Z</dcterms:modified>
</cp:coreProperties>
</file>